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41" w:rsidRPr="00CD6FF0" w:rsidRDefault="00983E41" w:rsidP="00983E41">
      <w:pPr>
        <w:pStyle w:val="1"/>
        <w:ind w:firstLine="0"/>
        <w:jc w:val="right"/>
        <w:rPr>
          <w:b/>
          <w:bCs/>
          <w:sz w:val="32"/>
          <w:szCs w:val="32"/>
        </w:rPr>
      </w:pPr>
      <w:r w:rsidRPr="00CD6FF0">
        <w:rPr>
          <w:b/>
          <w:bCs/>
          <w:sz w:val="32"/>
          <w:szCs w:val="32"/>
        </w:rPr>
        <w:t>ПРОЕКТ</w:t>
      </w:r>
    </w:p>
    <w:p w:rsidR="003757A5" w:rsidRPr="00983E41" w:rsidRDefault="00CE59C1">
      <w:pPr>
        <w:pStyle w:val="1"/>
        <w:spacing w:after="320"/>
        <w:ind w:firstLine="0"/>
        <w:jc w:val="center"/>
        <w:rPr>
          <w:sz w:val="32"/>
          <w:szCs w:val="32"/>
        </w:rPr>
      </w:pPr>
      <w:r w:rsidRPr="00983E41">
        <w:rPr>
          <w:b/>
          <w:bCs/>
          <w:sz w:val="32"/>
          <w:szCs w:val="32"/>
        </w:rPr>
        <w:t>ГЛАВА РОДНОДОЛИНСКОГО СЕЛЬСКОГО ПОСЕЛЕНИЯ</w:t>
      </w:r>
      <w:r w:rsidRPr="00983E41">
        <w:rPr>
          <w:b/>
          <w:bCs/>
          <w:sz w:val="32"/>
          <w:szCs w:val="32"/>
        </w:rPr>
        <w:br/>
        <w:t>МОСКАЛЕНСКОГО МУНИЦИПАЛЬНОГО РАЙОНА</w:t>
      </w:r>
      <w:r w:rsidRPr="00983E41">
        <w:rPr>
          <w:b/>
          <w:bCs/>
          <w:sz w:val="32"/>
          <w:szCs w:val="32"/>
        </w:rPr>
        <w:br/>
        <w:t>ОМСКОЙ ОБЛАСТИ</w:t>
      </w:r>
    </w:p>
    <w:p w:rsidR="003757A5" w:rsidRPr="00983E41" w:rsidRDefault="00CE59C1">
      <w:pPr>
        <w:pStyle w:val="11"/>
        <w:keepNext/>
        <w:keepLines/>
        <w:spacing w:after="320"/>
        <w:ind w:left="0"/>
        <w:rPr>
          <w:sz w:val="32"/>
          <w:szCs w:val="32"/>
        </w:rPr>
      </w:pPr>
      <w:bookmarkStart w:id="0" w:name="bookmark0"/>
      <w:r w:rsidRPr="00983E41">
        <w:rPr>
          <w:sz w:val="32"/>
          <w:szCs w:val="32"/>
        </w:rPr>
        <w:t>ПОСТАНОВЛЕНИЕ</w:t>
      </w:r>
      <w:bookmarkEnd w:id="0"/>
    </w:p>
    <w:p w:rsidR="003757A5" w:rsidRDefault="00983E41">
      <w:pPr>
        <w:pStyle w:val="1"/>
        <w:tabs>
          <w:tab w:val="left" w:pos="6864"/>
        </w:tabs>
        <w:spacing w:after="320"/>
        <w:ind w:firstLine="0"/>
      </w:pPr>
      <w:r>
        <w:t xml:space="preserve">   __</w:t>
      </w:r>
      <w:r w:rsidR="00CE59C1">
        <w:t>.</w:t>
      </w:r>
      <w:r>
        <w:t>__</w:t>
      </w:r>
      <w:r w:rsidR="00CE59C1">
        <w:t>.202</w:t>
      </w:r>
      <w:r>
        <w:t>_     №__</w:t>
      </w:r>
    </w:p>
    <w:p w:rsidR="003757A5" w:rsidRDefault="00CE59C1">
      <w:pPr>
        <w:pStyle w:val="1"/>
        <w:ind w:firstLine="0"/>
        <w:jc w:val="center"/>
      </w:pPr>
      <w:proofErr w:type="gramStart"/>
      <w:r>
        <w:t>Об утверждении порядка принятия решений о признании безнадежной к</w:t>
      </w:r>
      <w:r>
        <w:br/>
        <w:t>взысканию задолженности по платежам в бюджет</w:t>
      </w:r>
      <w:proofErr w:type="gramEnd"/>
      <w:r>
        <w:t xml:space="preserve"> Роднодолинского</w:t>
      </w:r>
      <w:r>
        <w:br/>
        <w:t>сельского поселения Москаленского муниципального района</w:t>
      </w:r>
    </w:p>
    <w:p w:rsidR="003757A5" w:rsidRDefault="00CE59C1">
      <w:pPr>
        <w:pStyle w:val="1"/>
        <w:spacing w:after="320"/>
        <w:ind w:firstLine="0"/>
        <w:jc w:val="center"/>
      </w:pPr>
      <w:r>
        <w:t>Омской области</w:t>
      </w:r>
    </w:p>
    <w:p w:rsidR="003757A5" w:rsidRDefault="00CE59C1">
      <w:pPr>
        <w:pStyle w:val="1"/>
        <w:spacing w:after="320"/>
        <w:ind w:firstLine="580"/>
        <w:jc w:val="both"/>
      </w:pPr>
      <w:r>
        <w:t xml:space="preserve">В соответствии со ст.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Роднодолинского сельского поселения </w:t>
      </w:r>
      <w:r>
        <w:rPr>
          <w:b/>
          <w:bCs/>
        </w:rPr>
        <w:t>ПОСТАНОВЛЯЮ:</w:t>
      </w:r>
    </w:p>
    <w:p w:rsidR="003757A5" w:rsidRDefault="00CE59C1">
      <w:pPr>
        <w:pStyle w:val="1"/>
        <w:numPr>
          <w:ilvl w:val="0"/>
          <w:numId w:val="1"/>
        </w:numPr>
        <w:tabs>
          <w:tab w:val="left" w:pos="989"/>
        </w:tabs>
        <w:ind w:firstLine="580"/>
        <w:jc w:val="both"/>
      </w:pPr>
      <w:r>
        <w:t xml:space="preserve">Утвердить Порядок принятия решений о признании безнадежной к взысканию задолженности по платежам в бюджет Роднодолинского сельского поселения Москаленского муниципального района Омской области согласно приложению </w:t>
      </w:r>
      <w:r w:rsidR="00983E41">
        <w:t xml:space="preserve">№ </w:t>
      </w:r>
      <w:r>
        <w:t>1 к настоящему постановлению.</w:t>
      </w:r>
    </w:p>
    <w:p w:rsidR="003757A5" w:rsidRDefault="00CE59C1">
      <w:pPr>
        <w:pStyle w:val="1"/>
        <w:numPr>
          <w:ilvl w:val="0"/>
          <w:numId w:val="1"/>
        </w:numPr>
        <w:tabs>
          <w:tab w:val="left" w:pos="989"/>
        </w:tabs>
        <w:ind w:firstLine="580"/>
        <w:jc w:val="both"/>
      </w:pPr>
      <w:r>
        <w:t xml:space="preserve">Утвердить Положение </w:t>
      </w:r>
      <w:proofErr w:type="gramStart"/>
      <w:r>
        <w:t>о комиссии по рассмотрению вопросов о признании безнадежной к взысканию задолженности по платежам</w:t>
      </w:r>
      <w:proofErr w:type="gramEnd"/>
      <w:r>
        <w:t xml:space="preserve"> в бюджет Роднодолинского сельского поселения Москаленского муниципального района Омской области согласно приложению </w:t>
      </w:r>
      <w:r w:rsidR="00983E41">
        <w:t xml:space="preserve">№ </w:t>
      </w:r>
      <w:r>
        <w:t>2 к настоящему постановлению.</w:t>
      </w:r>
    </w:p>
    <w:p w:rsidR="003757A5" w:rsidRDefault="00CE59C1" w:rsidP="00983E41">
      <w:pPr>
        <w:pStyle w:val="1"/>
        <w:numPr>
          <w:ilvl w:val="0"/>
          <w:numId w:val="1"/>
        </w:numPr>
        <w:ind w:firstLine="580"/>
        <w:jc w:val="both"/>
      </w:pPr>
      <w:r>
        <w:t>Признать утратившим силу Решение Совета Роднодолинского сельского поселения Москаленского муниципального района Омской области от 2</w:t>
      </w:r>
      <w:r w:rsidR="00983E41">
        <w:t>2</w:t>
      </w:r>
      <w:r>
        <w:t>.0</w:t>
      </w:r>
      <w:r w:rsidR="00983E41">
        <w:t>5</w:t>
      </w:r>
      <w:r>
        <w:t>.20</w:t>
      </w:r>
      <w:r w:rsidR="00983E41">
        <w:t>2</w:t>
      </w:r>
      <w:r w:rsidR="0025517E">
        <w:t>0</w:t>
      </w:r>
      <w:r w:rsidR="00983E41">
        <w:t xml:space="preserve"> </w:t>
      </w:r>
      <w:r>
        <w:t xml:space="preserve">г. № </w:t>
      </w:r>
      <w:r w:rsidR="00983E41">
        <w:t>25</w:t>
      </w:r>
      <w:r>
        <w:t xml:space="preserve"> «</w:t>
      </w:r>
      <w:r w:rsidR="00983E41">
        <w:t xml:space="preserve">Об утверждении порядка принятия решений о признании безнадежной к взысканию задолженности по платежам в бюджет </w:t>
      </w:r>
      <w:bookmarkStart w:id="1" w:name="_GoBack"/>
      <w:bookmarkEnd w:id="1"/>
      <w:r w:rsidR="00983E41">
        <w:t>Роднодолинского сельского поселения Москаленского муниципального района Омской области</w:t>
      </w:r>
      <w:r>
        <w:t>».</w:t>
      </w:r>
    </w:p>
    <w:p w:rsidR="003757A5" w:rsidRDefault="00CE59C1" w:rsidP="00983E41">
      <w:pPr>
        <w:pStyle w:val="1"/>
        <w:numPr>
          <w:ilvl w:val="0"/>
          <w:numId w:val="1"/>
        </w:numPr>
        <w:tabs>
          <w:tab w:val="left" w:pos="989"/>
        </w:tabs>
        <w:ind w:firstLine="580"/>
        <w:jc w:val="both"/>
      </w:pPr>
      <w:r>
        <w:t>Настоящее постановление подлежит опубликованию (обнародованию) и вступает в силу с момента опубликования (обнародования).</w:t>
      </w:r>
    </w:p>
    <w:p w:rsidR="003757A5" w:rsidRDefault="00CE59C1" w:rsidP="00983E41">
      <w:pPr>
        <w:pStyle w:val="1"/>
        <w:numPr>
          <w:ilvl w:val="0"/>
          <w:numId w:val="1"/>
        </w:numPr>
        <w:tabs>
          <w:tab w:val="left" w:pos="989"/>
        </w:tabs>
        <w:spacing w:after="320"/>
        <w:ind w:firstLine="580"/>
        <w:jc w:val="both"/>
      </w:pPr>
      <w:r>
        <w:t>Контроль исполнения настоящего постановления оставляю за собой.</w:t>
      </w:r>
    </w:p>
    <w:p w:rsidR="003757A5" w:rsidRDefault="00CE59C1">
      <w:pPr>
        <w:pStyle w:val="1"/>
        <w:ind w:firstLine="0"/>
      </w:pPr>
      <w:r>
        <w:t>Глава Роднодолинского</w:t>
      </w:r>
    </w:p>
    <w:p w:rsidR="00983E41" w:rsidRDefault="00983E41" w:rsidP="00983E41">
      <w:pPr>
        <w:pStyle w:val="1"/>
        <w:ind w:firstLine="0"/>
      </w:pPr>
      <w:r>
        <w:t>с</w:t>
      </w:r>
      <w:r w:rsidR="00CE59C1">
        <w:t>ельского поселения</w:t>
      </w:r>
      <w:r>
        <w:t xml:space="preserve">                                                              Д.А. Выборный</w:t>
      </w: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3757A5" w:rsidRDefault="00CE59C1" w:rsidP="002A1E9C">
      <w:pPr>
        <w:pStyle w:val="1"/>
        <w:ind w:firstLine="0"/>
        <w:jc w:val="right"/>
      </w:pPr>
      <w:r>
        <w:lastRenderedPageBreak/>
        <w:t xml:space="preserve">Приложение </w:t>
      </w:r>
      <w:r w:rsidR="00983E41">
        <w:t xml:space="preserve">№ </w:t>
      </w:r>
      <w:r>
        <w:t>1</w:t>
      </w:r>
    </w:p>
    <w:p w:rsidR="002A1E9C" w:rsidRDefault="00CE59C1" w:rsidP="002A1E9C">
      <w:pPr>
        <w:pStyle w:val="1"/>
        <w:ind w:firstLine="567"/>
        <w:jc w:val="right"/>
      </w:pPr>
      <w:r>
        <w:t xml:space="preserve">к постановлению главы </w:t>
      </w:r>
    </w:p>
    <w:p w:rsidR="002A1E9C" w:rsidRDefault="00CE59C1" w:rsidP="002A1E9C">
      <w:pPr>
        <w:pStyle w:val="1"/>
        <w:ind w:firstLine="567"/>
        <w:jc w:val="right"/>
      </w:pPr>
      <w:r>
        <w:t>Роднодолинского сельского</w:t>
      </w:r>
      <w:r w:rsidR="002A1E9C">
        <w:t xml:space="preserve"> </w:t>
      </w:r>
      <w:r>
        <w:t>поселения</w:t>
      </w:r>
    </w:p>
    <w:p w:rsidR="002A1E9C" w:rsidRDefault="002A1E9C" w:rsidP="002A1E9C">
      <w:pPr>
        <w:pStyle w:val="1"/>
        <w:ind w:firstLine="0"/>
        <w:jc w:val="right"/>
      </w:pPr>
      <w:r>
        <w:t>Москаленского муниципального района</w:t>
      </w:r>
    </w:p>
    <w:p w:rsidR="002A1E9C" w:rsidRDefault="002A1E9C" w:rsidP="002A1E9C">
      <w:pPr>
        <w:pStyle w:val="1"/>
        <w:ind w:firstLine="567"/>
        <w:jc w:val="right"/>
      </w:pPr>
      <w:r>
        <w:t>Омской области</w:t>
      </w:r>
      <w:r w:rsidR="00CE59C1">
        <w:t xml:space="preserve"> </w:t>
      </w:r>
    </w:p>
    <w:p w:rsidR="003757A5" w:rsidRDefault="00CE59C1" w:rsidP="002A1E9C">
      <w:pPr>
        <w:pStyle w:val="1"/>
        <w:ind w:firstLine="0"/>
        <w:jc w:val="right"/>
      </w:pPr>
      <w:r>
        <w:t xml:space="preserve">от </w:t>
      </w:r>
      <w:r w:rsidR="00983E41">
        <w:t>__</w:t>
      </w:r>
      <w:r>
        <w:t>.</w:t>
      </w:r>
      <w:r w:rsidR="00983E41">
        <w:t>__</w:t>
      </w:r>
      <w:r>
        <w:t>.202</w:t>
      </w:r>
      <w:r w:rsidR="00983E41">
        <w:t>_</w:t>
      </w:r>
      <w:r>
        <w:t xml:space="preserve"> г</w:t>
      </w:r>
      <w:r w:rsidR="00983E41">
        <w:t>.</w:t>
      </w:r>
      <w:r>
        <w:t xml:space="preserve"> №</w:t>
      </w:r>
      <w:r w:rsidR="00983E41">
        <w:t xml:space="preserve"> __</w:t>
      </w:r>
    </w:p>
    <w:p w:rsidR="002A1E9C" w:rsidRDefault="002A1E9C" w:rsidP="002A1E9C">
      <w:pPr>
        <w:pStyle w:val="1"/>
        <w:ind w:firstLine="0"/>
        <w:jc w:val="right"/>
      </w:pPr>
    </w:p>
    <w:p w:rsidR="003757A5" w:rsidRDefault="00CE59C1">
      <w:pPr>
        <w:pStyle w:val="1"/>
        <w:ind w:firstLine="0"/>
        <w:jc w:val="center"/>
      </w:pPr>
      <w:r>
        <w:rPr>
          <w:b/>
          <w:bCs/>
        </w:rPr>
        <w:t>Порядок</w:t>
      </w:r>
    </w:p>
    <w:p w:rsidR="003757A5" w:rsidRDefault="00CE59C1">
      <w:pPr>
        <w:pStyle w:val="1"/>
        <w:spacing w:after="320"/>
        <w:ind w:firstLine="0"/>
        <w:jc w:val="center"/>
      </w:pPr>
      <w:r>
        <w:rPr>
          <w:b/>
          <w:bCs/>
        </w:rPr>
        <w:t>принятия решений о признании безнадежной к взысканию</w:t>
      </w:r>
      <w:r>
        <w:rPr>
          <w:b/>
          <w:bCs/>
        </w:rPr>
        <w:br/>
        <w:t>задолженности по платежам в бюджет Роднодолинского сельского</w:t>
      </w:r>
      <w:r>
        <w:rPr>
          <w:b/>
          <w:bCs/>
        </w:rPr>
        <w:br/>
        <w:t>поселения Москаленского муниципального района Омской области</w:t>
      </w:r>
    </w:p>
    <w:p w:rsidR="003757A5" w:rsidRDefault="00CE59C1">
      <w:pPr>
        <w:pStyle w:val="1"/>
        <w:numPr>
          <w:ilvl w:val="0"/>
          <w:numId w:val="2"/>
        </w:numPr>
        <w:tabs>
          <w:tab w:val="left" w:pos="1018"/>
        </w:tabs>
        <w:ind w:firstLine="580"/>
        <w:jc w:val="both"/>
      </w:pPr>
      <w:r>
        <w:t>Настоящий Порядок определяет основания и процедуру признания безнадежной к взысканию задолженности по платежам в бюджет Роднодолинского сельского поселения Москаленского муниципального района Омской области (далее - местный бюджет).</w:t>
      </w:r>
    </w:p>
    <w:p w:rsidR="003757A5" w:rsidRDefault="00CE59C1">
      <w:pPr>
        <w:pStyle w:val="1"/>
        <w:numPr>
          <w:ilvl w:val="0"/>
          <w:numId w:val="2"/>
        </w:numPr>
        <w:tabs>
          <w:tab w:val="left" w:pos="1018"/>
        </w:tabs>
        <w:ind w:firstLine="580"/>
        <w:jc w:val="both"/>
      </w:pPr>
      <w:r>
        <w:t>Для целей настоящего Порядка под задолженностью понимается недоимка по платежам, подлежащим зачислению в местный бюджет, а также пени и штрафы за просрочку указанных платежей (далее задолженность).</w:t>
      </w:r>
    </w:p>
    <w:p w:rsidR="003757A5" w:rsidRDefault="00CE59C1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</w:pPr>
      <w: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66"/>
        </w:tabs>
        <w:ind w:firstLine="720"/>
        <w:jc w:val="both"/>
      </w:pPr>
      <w: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66"/>
        </w:tabs>
        <w:ind w:firstLine="720"/>
        <w:jc w:val="both"/>
      </w:pPr>
      <w:r>
        <w:t>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3757A5" w:rsidRDefault="00CE59C1">
      <w:pPr>
        <w:pStyle w:val="1"/>
        <w:numPr>
          <w:ilvl w:val="1"/>
          <w:numId w:val="3"/>
        </w:numPr>
        <w:tabs>
          <w:tab w:val="left" w:pos="1541"/>
        </w:tabs>
        <w:ind w:firstLine="720"/>
        <w:jc w:val="both"/>
      </w:pPr>
      <w: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66"/>
        </w:tabs>
        <w:ind w:firstLine="720"/>
        <w:jc w:val="both"/>
      </w:pPr>
      <w: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62"/>
        </w:tabs>
        <w:ind w:firstLine="720"/>
        <w:jc w:val="both"/>
      </w:pPr>
      <w: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66"/>
        </w:tabs>
        <w:ind w:firstLine="720"/>
        <w:jc w:val="both"/>
      </w:pPr>
      <w:proofErr w:type="gramStart"/>
      <w:r>
        <w:lastRenderedPageBreak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757A5" w:rsidRDefault="00CE59C1">
      <w:pPr>
        <w:pStyle w:val="1"/>
        <w:ind w:firstLine="720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757A5" w:rsidRDefault="00CE59C1">
      <w:pPr>
        <w:pStyle w:val="1"/>
        <w:ind w:firstLine="72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757A5" w:rsidRDefault="00CE59C1">
      <w:pPr>
        <w:pStyle w:val="1"/>
        <w:numPr>
          <w:ilvl w:val="0"/>
          <w:numId w:val="3"/>
        </w:numPr>
        <w:tabs>
          <w:tab w:val="left" w:pos="1056"/>
        </w:tabs>
        <w:ind w:firstLine="580"/>
        <w:jc w:val="both"/>
      </w:pPr>
      <w: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757A5" w:rsidRDefault="00CE59C1">
      <w:pPr>
        <w:pStyle w:val="1"/>
        <w:numPr>
          <w:ilvl w:val="1"/>
          <w:numId w:val="4"/>
        </w:numPr>
        <w:tabs>
          <w:tab w:val="left" w:pos="1105"/>
        </w:tabs>
        <w:ind w:firstLine="580"/>
        <w:jc w:val="both"/>
      </w:pPr>
      <w:r>
        <w:t>Наряду со случаями, предусмотренными пунктом 3 настоящего Положения,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757A5" w:rsidRDefault="00CE59C1">
      <w:pPr>
        <w:pStyle w:val="1"/>
        <w:numPr>
          <w:ilvl w:val="0"/>
          <w:numId w:val="5"/>
        </w:numPr>
        <w:tabs>
          <w:tab w:val="left" w:pos="1406"/>
        </w:tabs>
        <w:ind w:firstLine="580"/>
        <w:jc w:val="both"/>
      </w:pPr>
      <w:r>
        <w:t>Подтверждающими документами для признания безнадежной к взысканию задолженности являются:</w:t>
      </w:r>
    </w:p>
    <w:p w:rsidR="003757A5" w:rsidRDefault="00CE59C1">
      <w:pPr>
        <w:pStyle w:val="1"/>
        <w:numPr>
          <w:ilvl w:val="1"/>
          <w:numId w:val="5"/>
        </w:numPr>
        <w:tabs>
          <w:tab w:val="left" w:pos="1125"/>
        </w:tabs>
        <w:ind w:firstLine="580"/>
        <w:jc w:val="both"/>
      </w:pPr>
      <w:r>
        <w:t>По основанию, указанному в пункте 3.1 настоящего Порядка:</w:t>
      </w:r>
    </w:p>
    <w:p w:rsidR="003757A5" w:rsidRDefault="00CE59C1">
      <w:pPr>
        <w:pStyle w:val="1"/>
        <w:numPr>
          <w:ilvl w:val="0"/>
          <w:numId w:val="6"/>
        </w:numPr>
        <w:tabs>
          <w:tab w:val="left" w:pos="785"/>
        </w:tabs>
        <w:ind w:firstLine="580"/>
        <w:jc w:val="both"/>
      </w:pPr>
      <w:proofErr w:type="gramStart"/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757A5" w:rsidRDefault="00CE59C1">
      <w:pPr>
        <w:pStyle w:val="1"/>
        <w:numPr>
          <w:ilvl w:val="0"/>
          <w:numId w:val="6"/>
        </w:numPr>
        <w:tabs>
          <w:tab w:val="left" w:pos="790"/>
        </w:tabs>
        <w:ind w:firstLine="580"/>
        <w:jc w:val="both"/>
      </w:pPr>
      <w: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757A5" w:rsidRDefault="00CE59C1">
      <w:pPr>
        <w:pStyle w:val="1"/>
        <w:numPr>
          <w:ilvl w:val="0"/>
          <w:numId w:val="6"/>
        </w:numPr>
        <w:tabs>
          <w:tab w:val="left" w:pos="794"/>
        </w:tabs>
        <w:ind w:firstLine="580"/>
        <w:jc w:val="both"/>
      </w:pPr>
      <w: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757A5" w:rsidRDefault="00CE59C1">
      <w:pPr>
        <w:pStyle w:val="1"/>
        <w:numPr>
          <w:ilvl w:val="1"/>
          <w:numId w:val="5"/>
        </w:numPr>
        <w:tabs>
          <w:tab w:val="left" w:pos="1125"/>
        </w:tabs>
        <w:ind w:firstLine="580"/>
        <w:jc w:val="both"/>
      </w:pPr>
      <w:r>
        <w:t>По основанию, указанному в пункте 3.2 настоящего Порядка:</w:t>
      </w:r>
    </w:p>
    <w:p w:rsidR="003757A5" w:rsidRDefault="00CE59C1">
      <w:pPr>
        <w:pStyle w:val="1"/>
        <w:numPr>
          <w:ilvl w:val="0"/>
          <w:numId w:val="7"/>
        </w:numPr>
        <w:tabs>
          <w:tab w:val="left" w:pos="1026"/>
        </w:tabs>
        <w:ind w:firstLine="580"/>
        <w:jc w:val="both"/>
      </w:pPr>
      <w:proofErr w:type="gramStart"/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757A5" w:rsidRDefault="00CE59C1">
      <w:pPr>
        <w:pStyle w:val="1"/>
        <w:numPr>
          <w:ilvl w:val="0"/>
          <w:numId w:val="7"/>
        </w:numPr>
        <w:tabs>
          <w:tab w:val="left" w:pos="1026"/>
        </w:tabs>
        <w:ind w:firstLine="58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757A5" w:rsidRDefault="00CE59C1">
      <w:pPr>
        <w:pStyle w:val="1"/>
        <w:ind w:firstLine="580"/>
        <w:jc w:val="both"/>
      </w:pPr>
      <w: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757A5" w:rsidRDefault="00CE59C1">
      <w:pPr>
        <w:pStyle w:val="1"/>
        <w:ind w:firstLine="580"/>
        <w:jc w:val="both"/>
      </w:pPr>
      <w: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757A5" w:rsidRDefault="00CE59C1">
      <w:pPr>
        <w:pStyle w:val="1"/>
        <w:numPr>
          <w:ilvl w:val="1"/>
          <w:numId w:val="5"/>
        </w:numPr>
        <w:tabs>
          <w:tab w:val="left" w:pos="1125"/>
        </w:tabs>
        <w:ind w:firstLine="580"/>
        <w:jc w:val="both"/>
      </w:pPr>
      <w:r>
        <w:t>По основанию, указанному в пункте 3.3 настоящего Порядка:</w:t>
      </w:r>
    </w:p>
    <w:p w:rsidR="003757A5" w:rsidRDefault="00CE59C1">
      <w:pPr>
        <w:pStyle w:val="1"/>
        <w:numPr>
          <w:ilvl w:val="0"/>
          <w:numId w:val="8"/>
        </w:numPr>
        <w:tabs>
          <w:tab w:val="left" w:pos="1026"/>
        </w:tabs>
        <w:ind w:firstLine="580"/>
        <w:jc w:val="both"/>
      </w:pPr>
      <w: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3757A5" w:rsidRDefault="00CE59C1">
      <w:pPr>
        <w:pStyle w:val="1"/>
        <w:numPr>
          <w:ilvl w:val="0"/>
          <w:numId w:val="8"/>
        </w:numPr>
        <w:tabs>
          <w:tab w:val="left" w:pos="1026"/>
        </w:tabs>
        <w:ind w:firstLine="58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757A5" w:rsidRDefault="00CE59C1">
      <w:pPr>
        <w:pStyle w:val="1"/>
        <w:numPr>
          <w:ilvl w:val="0"/>
          <w:numId w:val="8"/>
        </w:numPr>
        <w:tabs>
          <w:tab w:val="left" w:pos="1026"/>
        </w:tabs>
        <w:ind w:firstLine="580"/>
        <w:jc w:val="both"/>
      </w:pPr>
      <w: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3757A5" w:rsidRDefault="00CE59C1">
      <w:pPr>
        <w:pStyle w:val="1"/>
        <w:numPr>
          <w:ilvl w:val="0"/>
          <w:numId w:val="8"/>
        </w:numPr>
        <w:tabs>
          <w:tab w:val="left" w:pos="1026"/>
        </w:tabs>
        <w:ind w:firstLine="580"/>
        <w:jc w:val="both"/>
      </w:pPr>
      <w: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757A5" w:rsidRDefault="00CE59C1">
      <w:pPr>
        <w:pStyle w:val="1"/>
        <w:numPr>
          <w:ilvl w:val="1"/>
          <w:numId w:val="5"/>
        </w:numPr>
        <w:tabs>
          <w:tab w:val="left" w:pos="1125"/>
        </w:tabs>
        <w:ind w:firstLine="580"/>
        <w:jc w:val="both"/>
      </w:pPr>
      <w:r>
        <w:t>По основанию, указанному в пункте 3.4 настоящего Порядка:</w:t>
      </w:r>
    </w:p>
    <w:p w:rsidR="003757A5" w:rsidRDefault="00CE59C1">
      <w:pPr>
        <w:pStyle w:val="1"/>
        <w:numPr>
          <w:ilvl w:val="0"/>
          <w:numId w:val="9"/>
        </w:numPr>
        <w:tabs>
          <w:tab w:val="left" w:pos="1382"/>
        </w:tabs>
        <w:ind w:left="380" w:firstLine="560"/>
        <w:jc w:val="both"/>
      </w:pPr>
      <w:proofErr w:type="gramStart"/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757A5" w:rsidRDefault="00CE59C1">
      <w:pPr>
        <w:pStyle w:val="1"/>
        <w:numPr>
          <w:ilvl w:val="0"/>
          <w:numId w:val="9"/>
        </w:numPr>
        <w:tabs>
          <w:tab w:val="left" w:pos="1382"/>
        </w:tabs>
        <w:ind w:left="380" w:firstLine="560"/>
        <w:jc w:val="both"/>
      </w:pPr>
      <w: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757A5" w:rsidRDefault="00CE59C1">
      <w:pPr>
        <w:pStyle w:val="1"/>
        <w:numPr>
          <w:ilvl w:val="0"/>
          <w:numId w:val="9"/>
        </w:numPr>
        <w:tabs>
          <w:tab w:val="left" w:pos="1382"/>
        </w:tabs>
        <w:ind w:left="380" w:firstLine="560"/>
        <w:jc w:val="both"/>
      </w:pPr>
      <w:r>
        <w:t>копия решения суда об отказе во взыскании задолженности, заверенная надлежащим образом.</w:t>
      </w:r>
    </w:p>
    <w:p w:rsidR="003757A5" w:rsidRDefault="00CE59C1">
      <w:pPr>
        <w:pStyle w:val="1"/>
        <w:numPr>
          <w:ilvl w:val="1"/>
          <w:numId w:val="5"/>
        </w:numPr>
        <w:tabs>
          <w:tab w:val="left" w:pos="1478"/>
        </w:tabs>
        <w:ind w:firstLine="940"/>
        <w:jc w:val="both"/>
      </w:pPr>
      <w:r>
        <w:t>По основанию, указанному в пункте 3.5 настоящего Порядка:</w:t>
      </w:r>
    </w:p>
    <w:p w:rsidR="003757A5" w:rsidRDefault="00CE59C1">
      <w:pPr>
        <w:pStyle w:val="1"/>
        <w:numPr>
          <w:ilvl w:val="0"/>
          <w:numId w:val="10"/>
        </w:numPr>
        <w:tabs>
          <w:tab w:val="left" w:pos="1382"/>
        </w:tabs>
        <w:ind w:left="380" w:firstLine="560"/>
        <w:jc w:val="both"/>
      </w:pPr>
      <w:proofErr w:type="gramStart"/>
      <w: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757A5" w:rsidRDefault="00CE59C1">
      <w:pPr>
        <w:pStyle w:val="1"/>
        <w:numPr>
          <w:ilvl w:val="0"/>
          <w:numId w:val="10"/>
        </w:numPr>
        <w:tabs>
          <w:tab w:val="left" w:pos="1382"/>
        </w:tabs>
        <w:ind w:left="380" w:firstLine="560"/>
        <w:jc w:val="both"/>
      </w:pPr>
      <w:r>
        <w:t xml:space="preserve">справка администратора доходов местного бюджета о принятых </w:t>
      </w:r>
      <w:r>
        <w:lastRenderedPageBreak/>
        <w:t>мерах по обеспечению взыскания задолженности по платежам в местный бюджет;</w:t>
      </w:r>
    </w:p>
    <w:p w:rsidR="003757A5" w:rsidRDefault="00CE59C1">
      <w:pPr>
        <w:pStyle w:val="1"/>
        <w:numPr>
          <w:ilvl w:val="0"/>
          <w:numId w:val="10"/>
        </w:numPr>
        <w:tabs>
          <w:tab w:val="left" w:pos="1382"/>
        </w:tabs>
        <w:ind w:left="380" w:firstLine="560"/>
        <w:jc w:val="both"/>
      </w:pPr>
      <w: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3757A5" w:rsidRDefault="00CE59C1">
      <w:pPr>
        <w:pStyle w:val="1"/>
        <w:numPr>
          <w:ilvl w:val="0"/>
          <w:numId w:val="5"/>
        </w:numPr>
        <w:tabs>
          <w:tab w:val="left" w:pos="1786"/>
        </w:tabs>
        <w:ind w:left="380" w:firstLine="560"/>
        <w:jc w:val="both"/>
      </w:pPr>
      <w: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доходов местного бюджета постоянно действующей комиссией.</w:t>
      </w:r>
    </w:p>
    <w:p w:rsidR="003757A5" w:rsidRDefault="00CE59C1">
      <w:pPr>
        <w:pStyle w:val="1"/>
        <w:numPr>
          <w:ilvl w:val="0"/>
          <w:numId w:val="5"/>
        </w:numPr>
        <w:tabs>
          <w:tab w:val="left" w:pos="1786"/>
        </w:tabs>
        <w:ind w:left="380" w:firstLine="560"/>
        <w:jc w:val="both"/>
      </w:pPr>
      <w:r>
        <w:t xml:space="preserve">Решение о признании безнадежной к взысканию задолженности по платежам в местный бюджет, оформляется по форме согласно приложению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>
        <w:t>дневный</w:t>
      </w:r>
      <w:proofErr w:type="spellEnd"/>
      <w:r>
        <w:t xml:space="preserve"> срок с момента подписания протокола Комиссии.</w:t>
      </w:r>
    </w:p>
    <w:p w:rsidR="003757A5" w:rsidRDefault="00CE59C1">
      <w:pPr>
        <w:pStyle w:val="1"/>
        <w:numPr>
          <w:ilvl w:val="0"/>
          <w:numId w:val="5"/>
        </w:numPr>
        <w:tabs>
          <w:tab w:val="left" w:pos="1786"/>
        </w:tabs>
        <w:ind w:left="380" w:firstLine="560"/>
        <w:jc w:val="both"/>
      </w:pPr>
      <w:r>
        <w:t>Инициатором признания задолженности безнадежной к взысканию является администратор доходов в местный бюджет.</w:t>
      </w:r>
    </w:p>
    <w:p w:rsidR="003757A5" w:rsidRDefault="00CE59C1">
      <w:pPr>
        <w:pStyle w:val="1"/>
        <w:numPr>
          <w:ilvl w:val="0"/>
          <w:numId w:val="5"/>
        </w:numPr>
        <w:tabs>
          <w:tab w:val="left" w:pos="1786"/>
        </w:tabs>
        <w:ind w:left="380" w:firstLine="560"/>
        <w:jc w:val="both"/>
        <w:sectPr w:rsidR="003757A5">
          <w:pgSz w:w="11900" w:h="16840"/>
          <w:pgMar w:top="1436" w:right="662" w:bottom="1006" w:left="1632" w:header="1008" w:footer="578" w:gutter="0"/>
          <w:pgNumType w:start="1"/>
          <w:cols w:space="720"/>
          <w:noEndnote/>
          <w:docGrid w:linePitch="360"/>
        </w:sectPr>
      </w:pPr>
      <w:r>
        <w:t>Решение о признании безнадежной к взысканию задолженности по платежам в местный бюджет передаются в бухгалтерию Администрации Роднодолинского сельского поселения.</w:t>
      </w:r>
    </w:p>
    <w:p w:rsidR="003757A5" w:rsidRDefault="00CE59C1">
      <w:pPr>
        <w:pStyle w:val="20"/>
        <w:ind w:left="0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3757A5" w:rsidRDefault="00CE59C1">
      <w:pPr>
        <w:pStyle w:val="20"/>
        <w:ind w:left="4440"/>
      </w:pPr>
      <w:r>
        <w:t>Порядку принятия решений о признании безнадежной к взысканию задолженности по платежам в бюджет</w:t>
      </w:r>
    </w:p>
    <w:p w:rsidR="003757A5" w:rsidRDefault="00CE59C1">
      <w:pPr>
        <w:pStyle w:val="20"/>
        <w:spacing w:after="260"/>
        <w:ind w:left="3820"/>
      </w:pPr>
      <w:r>
        <w:t>Роднодолинского сельского поселения Москаленского муниципального района Омской области</w:t>
      </w:r>
    </w:p>
    <w:p w:rsidR="003757A5" w:rsidRDefault="00CE59C1">
      <w:pPr>
        <w:pStyle w:val="1"/>
        <w:ind w:firstLine="0"/>
        <w:jc w:val="right"/>
      </w:pPr>
      <w:r>
        <w:t>УТВЕРЖДЕНО</w:t>
      </w:r>
    </w:p>
    <w:p w:rsidR="003757A5" w:rsidRDefault="00CE59C1">
      <w:pPr>
        <w:pStyle w:val="1"/>
        <w:spacing w:after="320"/>
        <w:ind w:left="6560" w:firstLine="0"/>
        <w:jc w:val="right"/>
      </w:pPr>
      <w:r>
        <w:t>Глава Роднодолинского сельского поселения</w:t>
      </w:r>
    </w:p>
    <w:p w:rsidR="003757A5" w:rsidRDefault="00CE59C1">
      <w:pPr>
        <w:pStyle w:val="1"/>
        <w:ind w:left="180" w:firstLine="3700"/>
      </w:pPr>
      <w:r>
        <w:t xml:space="preserve">РЕШЕНИЕ № </w:t>
      </w:r>
      <w:r w:rsidRPr="002A1E9C">
        <w:t xml:space="preserve">_ </w:t>
      </w:r>
      <w:r w:rsidRPr="002A1E9C">
        <w:rPr>
          <w:bCs/>
        </w:rPr>
        <w:t>от 20</w:t>
      </w:r>
      <w:r w:rsidR="002A1E9C" w:rsidRPr="002A1E9C">
        <w:rPr>
          <w:bCs/>
        </w:rPr>
        <w:t>__</w:t>
      </w:r>
      <w:r w:rsidRPr="002A1E9C">
        <w:rPr>
          <w:bCs/>
        </w:rPr>
        <w:t xml:space="preserve"> г.</w:t>
      </w:r>
    </w:p>
    <w:p w:rsidR="003757A5" w:rsidRDefault="00CE59C1">
      <w:pPr>
        <w:pStyle w:val="1"/>
        <w:ind w:firstLine="0"/>
        <w:jc w:val="center"/>
      </w:pPr>
      <w:r>
        <w:t>о признании безнадежной к взысканию задолженности по платежам в</w:t>
      </w:r>
      <w:r>
        <w:br/>
        <w:t>бюджет Роднодолинского сельского поселения Москаленского</w:t>
      </w:r>
      <w:r>
        <w:br/>
        <w:t>муниципального района Омской области</w:t>
      </w:r>
    </w:p>
    <w:p w:rsidR="003757A5" w:rsidRDefault="00CE59C1">
      <w:pPr>
        <w:pStyle w:val="1"/>
        <w:spacing w:after="320"/>
        <w:ind w:firstLine="0"/>
        <w:jc w:val="center"/>
      </w:pPr>
      <w:r>
        <w:t>(наименование налогоплательщика)</w:t>
      </w:r>
    </w:p>
    <w:p w:rsidR="003757A5" w:rsidRDefault="00CE59C1">
      <w:pPr>
        <w:pStyle w:val="1"/>
        <w:ind w:left="180" w:firstLine="580"/>
        <w:jc w:val="both"/>
      </w:pPr>
      <w:r>
        <w:t>В соответствии с Порядком принятия решений о признании безнадежной к взысканию задолженности по платежам в бюджет Роднодолинского сельского поселения Москаленского муниципального района Омской области, утвержденным постановлением администрации бюджет Роднодолинского сельского поселения Москаленского муниципального района Омской области № _ от _</w:t>
      </w:r>
      <w:proofErr w:type="gramStart"/>
      <w:r>
        <w:t xml:space="preserve"> ,</w:t>
      </w:r>
      <w:proofErr w:type="gramEnd"/>
      <w:r>
        <w:t xml:space="preserve"> Комиссия по принятию решений о признании безнадежной к взысканию задолженности по платежам в бюджет Роднодолинского сельского поселения Москаленского муниципального района Омской области, решила:</w:t>
      </w:r>
    </w:p>
    <w:p w:rsidR="003757A5" w:rsidRDefault="00CE59C1">
      <w:pPr>
        <w:pStyle w:val="1"/>
        <w:ind w:firstLine="0"/>
        <w:jc w:val="center"/>
      </w:pPr>
      <w:r>
        <w:t>1 .</w:t>
      </w:r>
      <w:r>
        <w:rPr>
          <w:u w:val="single"/>
        </w:rPr>
        <w:t>Признать безнадежной к взысканию задолженность по платежам в бюджет</w:t>
      </w:r>
    </w:p>
    <w:p w:rsidR="003757A5" w:rsidRDefault="00CE59C1">
      <w:pPr>
        <w:pStyle w:val="20"/>
        <w:ind w:left="580"/>
        <w:jc w:val="left"/>
      </w:pPr>
      <w:proofErr w:type="gramStart"/>
      <w: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757A5" w:rsidRDefault="00CE59C1">
      <w:pPr>
        <w:pStyle w:val="1"/>
        <w:spacing w:after="320"/>
        <w:ind w:firstLine="180"/>
      </w:pPr>
      <w:r>
        <w:t>в сумме рублей,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1790"/>
        <w:gridCol w:w="2170"/>
        <w:gridCol w:w="1214"/>
        <w:gridCol w:w="806"/>
        <w:gridCol w:w="1162"/>
      </w:tblGrid>
      <w:tr w:rsidR="003757A5">
        <w:trPr>
          <w:trHeight w:hRule="exact" w:val="379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3757A5">
        <w:trPr>
          <w:trHeight w:hRule="exact" w:val="979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7A5" w:rsidRDefault="003757A5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7A5" w:rsidRDefault="003757A5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57A5" w:rsidRDefault="003757A5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Неналоги</w:t>
            </w:r>
            <w:proofErr w:type="spellEnd"/>
          </w:p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-вый</w:t>
            </w:r>
          </w:p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A5" w:rsidRDefault="00CE59C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</w:t>
            </w:r>
          </w:p>
        </w:tc>
      </w:tr>
      <w:tr w:rsidR="003757A5">
        <w:trPr>
          <w:trHeight w:hRule="exact" w:val="27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</w:tr>
      <w:tr w:rsidR="003757A5">
        <w:trPr>
          <w:trHeight w:hRule="exact" w:val="29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A5" w:rsidRDefault="003757A5">
            <w:pPr>
              <w:rPr>
                <w:sz w:val="10"/>
                <w:szCs w:val="10"/>
              </w:rPr>
            </w:pPr>
          </w:p>
        </w:tc>
      </w:tr>
    </w:tbl>
    <w:p w:rsidR="003757A5" w:rsidRDefault="00CE59C1">
      <w:pPr>
        <w:pStyle w:val="a5"/>
        <w:sectPr w:rsidR="003757A5">
          <w:pgSz w:w="11900" w:h="16840"/>
          <w:pgMar w:top="1431" w:right="682" w:bottom="1071" w:left="1613" w:header="1003" w:footer="643" w:gutter="0"/>
          <w:cols w:space="720"/>
          <w:noEndnote/>
          <w:docGrid w:linePitch="360"/>
        </w:sectPr>
      </w:pPr>
      <w:r>
        <w:t>Подписи членов комиссии:</w:t>
      </w:r>
    </w:p>
    <w:p w:rsidR="002A1E9C" w:rsidRDefault="002A1E9C" w:rsidP="002A1E9C">
      <w:pPr>
        <w:pStyle w:val="1"/>
        <w:ind w:firstLine="0"/>
        <w:jc w:val="right"/>
      </w:pPr>
      <w:r>
        <w:lastRenderedPageBreak/>
        <w:t>Приложение 2</w:t>
      </w:r>
    </w:p>
    <w:p w:rsidR="002A1E9C" w:rsidRDefault="002A1E9C" w:rsidP="002A1E9C">
      <w:pPr>
        <w:pStyle w:val="1"/>
        <w:ind w:firstLine="567"/>
        <w:jc w:val="right"/>
      </w:pPr>
      <w:r>
        <w:t xml:space="preserve">к постановлению главы </w:t>
      </w:r>
    </w:p>
    <w:p w:rsidR="002A1E9C" w:rsidRDefault="002A1E9C" w:rsidP="002A1E9C">
      <w:pPr>
        <w:pStyle w:val="1"/>
        <w:ind w:firstLine="567"/>
        <w:jc w:val="right"/>
      </w:pPr>
      <w:r>
        <w:t>Роднодолинского сельского поселения</w:t>
      </w:r>
    </w:p>
    <w:p w:rsidR="002A1E9C" w:rsidRDefault="002A1E9C" w:rsidP="002A1E9C">
      <w:pPr>
        <w:pStyle w:val="1"/>
        <w:ind w:firstLine="0"/>
        <w:jc w:val="right"/>
      </w:pPr>
      <w:r>
        <w:t>Москаленского муниципального района</w:t>
      </w:r>
    </w:p>
    <w:p w:rsidR="002A1E9C" w:rsidRDefault="002A1E9C" w:rsidP="002A1E9C">
      <w:pPr>
        <w:pStyle w:val="1"/>
        <w:ind w:firstLine="567"/>
        <w:jc w:val="right"/>
      </w:pPr>
      <w:r>
        <w:t xml:space="preserve">Омской области </w:t>
      </w:r>
    </w:p>
    <w:p w:rsidR="002A1E9C" w:rsidRDefault="002A1E9C" w:rsidP="002A1E9C">
      <w:pPr>
        <w:pStyle w:val="1"/>
        <w:ind w:firstLine="0"/>
        <w:jc w:val="right"/>
      </w:pPr>
      <w:r>
        <w:t xml:space="preserve">от </w:t>
      </w:r>
      <w:r w:rsidR="00983E41">
        <w:t>__</w:t>
      </w:r>
      <w:r>
        <w:t>.</w:t>
      </w:r>
      <w:r w:rsidR="00983E41">
        <w:t>__</w:t>
      </w:r>
      <w:r>
        <w:t>.20</w:t>
      </w:r>
      <w:r w:rsidR="00983E41">
        <w:t>__</w:t>
      </w:r>
      <w:r>
        <w:t xml:space="preserve"> г</w:t>
      </w:r>
      <w:r w:rsidR="00983E41">
        <w:t>.</w:t>
      </w:r>
      <w:r>
        <w:t xml:space="preserve"> №</w:t>
      </w:r>
      <w:r w:rsidR="00983E41">
        <w:t xml:space="preserve"> __</w:t>
      </w:r>
    </w:p>
    <w:p w:rsidR="002A1E9C" w:rsidRDefault="002A1E9C" w:rsidP="002A1E9C">
      <w:pPr>
        <w:pStyle w:val="20"/>
        <w:ind w:left="0"/>
        <w:jc w:val="center"/>
        <w:rPr>
          <w:b/>
          <w:bCs/>
          <w:sz w:val="28"/>
          <w:szCs w:val="28"/>
        </w:rPr>
      </w:pPr>
    </w:p>
    <w:p w:rsidR="002A1E9C" w:rsidRDefault="002A1E9C" w:rsidP="002A1E9C">
      <w:pPr>
        <w:pStyle w:val="20"/>
        <w:ind w:left="0"/>
        <w:jc w:val="center"/>
        <w:rPr>
          <w:b/>
          <w:bCs/>
          <w:sz w:val="28"/>
          <w:szCs w:val="28"/>
        </w:rPr>
      </w:pPr>
    </w:p>
    <w:p w:rsidR="003757A5" w:rsidRDefault="00CE59C1" w:rsidP="002A1E9C">
      <w:pPr>
        <w:pStyle w:val="2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757A5" w:rsidRDefault="00CE59C1">
      <w:pPr>
        <w:pStyle w:val="1"/>
        <w:spacing w:after="320"/>
        <w:ind w:firstLine="0"/>
        <w:jc w:val="center"/>
      </w:pPr>
      <w:proofErr w:type="gramStart"/>
      <w:r>
        <w:rPr>
          <w:b/>
          <w:bCs/>
        </w:rPr>
        <w:t>о комиссии по рассмотрению вопросов о признании безнадежной к</w:t>
      </w:r>
      <w:r>
        <w:rPr>
          <w:b/>
          <w:bCs/>
        </w:rPr>
        <w:br/>
        <w:t>взысканию задолженности по платежам</w:t>
      </w:r>
      <w:proofErr w:type="gramEnd"/>
      <w:r>
        <w:rPr>
          <w:b/>
          <w:bCs/>
        </w:rPr>
        <w:t xml:space="preserve"> в бюджет Роднодолинского</w:t>
      </w:r>
      <w:r>
        <w:rPr>
          <w:b/>
          <w:bCs/>
        </w:rPr>
        <w:br/>
        <w:t>сельского поселения Москаленского муниципального района</w:t>
      </w:r>
      <w:r>
        <w:rPr>
          <w:b/>
          <w:bCs/>
        </w:rPr>
        <w:br/>
        <w:t>Омской области</w:t>
      </w:r>
    </w:p>
    <w:p w:rsidR="003757A5" w:rsidRDefault="00CE59C1">
      <w:pPr>
        <w:pStyle w:val="11"/>
        <w:keepNext/>
        <w:keepLines/>
        <w:numPr>
          <w:ilvl w:val="0"/>
          <w:numId w:val="11"/>
        </w:numPr>
        <w:tabs>
          <w:tab w:val="left" w:pos="346"/>
        </w:tabs>
        <w:spacing w:after="0"/>
        <w:ind w:left="0"/>
      </w:pPr>
      <w:bookmarkStart w:id="2" w:name="bookmark2"/>
      <w:r>
        <w:t>Общие положения</w:t>
      </w:r>
      <w:bookmarkEnd w:id="2"/>
    </w:p>
    <w:p w:rsidR="003757A5" w:rsidRDefault="00CE59C1">
      <w:pPr>
        <w:pStyle w:val="1"/>
        <w:numPr>
          <w:ilvl w:val="1"/>
          <w:numId w:val="11"/>
        </w:numPr>
        <w:tabs>
          <w:tab w:val="left" w:pos="1171"/>
        </w:tabs>
        <w:ind w:firstLine="600"/>
        <w:jc w:val="both"/>
      </w:pPr>
      <w:r>
        <w:t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Роднодолинского сельского поселения Москаленского муниципального района Омской области (далее - Комиссия).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71"/>
        </w:tabs>
        <w:ind w:firstLine="600"/>
        <w:jc w:val="both"/>
      </w:pPr>
      <w: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Роднодолинского сельского поселения Москаленского муниципального района Омской области.</w:t>
      </w:r>
    </w:p>
    <w:p w:rsidR="003757A5" w:rsidRDefault="00CE59C1">
      <w:pPr>
        <w:pStyle w:val="11"/>
        <w:keepNext/>
        <w:keepLines/>
        <w:numPr>
          <w:ilvl w:val="0"/>
          <w:numId w:val="11"/>
        </w:numPr>
        <w:tabs>
          <w:tab w:val="left" w:pos="1776"/>
        </w:tabs>
        <w:spacing w:after="0"/>
        <w:ind w:left="1420"/>
        <w:jc w:val="left"/>
      </w:pPr>
      <w:bookmarkStart w:id="3" w:name="bookmark4"/>
      <w:r>
        <w:t>Основные функции Комиссии</w:t>
      </w:r>
      <w:bookmarkEnd w:id="3"/>
    </w:p>
    <w:p w:rsidR="003757A5" w:rsidRDefault="00CE59C1">
      <w:pPr>
        <w:pStyle w:val="1"/>
        <w:ind w:firstLine="600"/>
        <w:jc w:val="both"/>
      </w:pPr>
      <w:r>
        <w:t>Основными функциями Комиссии являются: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71"/>
        </w:tabs>
        <w:ind w:firstLine="600"/>
        <w:jc w:val="both"/>
      </w:pPr>
      <w:r>
        <w:t>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71"/>
        </w:tabs>
        <w:ind w:firstLine="600"/>
        <w:jc w:val="both"/>
      </w:pPr>
      <w:r>
        <w:t>Оценка обоснованности признания безнадежней к взысканию задолженности;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71"/>
        </w:tabs>
        <w:ind w:firstLine="600"/>
        <w:jc w:val="both"/>
      </w:pPr>
      <w:r>
        <w:t>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757A5" w:rsidRDefault="00CE59C1">
      <w:pPr>
        <w:pStyle w:val="1"/>
        <w:numPr>
          <w:ilvl w:val="0"/>
          <w:numId w:val="12"/>
        </w:numPr>
        <w:tabs>
          <w:tab w:val="left" w:pos="1171"/>
        </w:tabs>
        <w:ind w:firstLine="600"/>
        <w:jc w:val="both"/>
      </w:pPr>
      <w:r>
        <w:t>признать задолженность по платежам в местный бюджет безнадежной к взысканию;</w:t>
      </w:r>
    </w:p>
    <w:p w:rsidR="003757A5" w:rsidRDefault="00CE59C1">
      <w:pPr>
        <w:pStyle w:val="1"/>
        <w:numPr>
          <w:ilvl w:val="0"/>
          <w:numId w:val="12"/>
        </w:numPr>
        <w:tabs>
          <w:tab w:val="left" w:pos="1171"/>
        </w:tabs>
        <w:ind w:firstLine="600"/>
        <w:jc w:val="both"/>
      </w:pPr>
      <w:r>
        <w:t>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757A5" w:rsidRDefault="00CE59C1">
      <w:pPr>
        <w:pStyle w:val="1"/>
        <w:numPr>
          <w:ilvl w:val="0"/>
          <w:numId w:val="11"/>
        </w:numPr>
        <w:tabs>
          <w:tab w:val="left" w:pos="961"/>
        </w:tabs>
        <w:ind w:firstLine="600"/>
      </w:pPr>
      <w:proofErr w:type="gramStart"/>
      <w:r>
        <w:rPr>
          <w:b/>
          <w:bCs/>
        </w:rPr>
        <w:t xml:space="preserve">Права Комиссии </w:t>
      </w:r>
      <w:r>
        <w:t>относящимся к вопросам, Комиссия имеет право:</w:t>
      </w:r>
      <w:proofErr w:type="gramEnd"/>
    </w:p>
    <w:p w:rsidR="003757A5" w:rsidRDefault="00CE59C1">
      <w:pPr>
        <w:pStyle w:val="1"/>
        <w:ind w:firstLine="600"/>
        <w:jc w:val="both"/>
      </w:pPr>
      <w:r>
        <w:t>Запрашивать информацию по вопросам, компетенции комиссии;</w:t>
      </w:r>
    </w:p>
    <w:p w:rsidR="003757A5" w:rsidRDefault="00CE59C1">
      <w:pPr>
        <w:pStyle w:val="1"/>
        <w:ind w:firstLine="600"/>
        <w:jc w:val="both"/>
      </w:pPr>
      <w:r>
        <w:lastRenderedPageBreak/>
        <w:t xml:space="preserve">Заслушивать представителей плательщиков </w:t>
      </w:r>
      <w:proofErr w:type="gramStart"/>
      <w:r>
        <w:t>относящимся</w:t>
      </w:r>
      <w:proofErr w:type="gramEnd"/>
      <w:r>
        <w:t xml:space="preserve"> к компетенции комиссии.</w:t>
      </w:r>
    </w:p>
    <w:p w:rsidR="003757A5" w:rsidRDefault="00CE59C1">
      <w:pPr>
        <w:pStyle w:val="1"/>
        <w:numPr>
          <w:ilvl w:val="0"/>
          <w:numId w:val="11"/>
        </w:numPr>
        <w:tabs>
          <w:tab w:val="left" w:pos="956"/>
        </w:tabs>
        <w:ind w:firstLine="600"/>
      </w:pPr>
      <w:r>
        <w:rPr>
          <w:b/>
          <w:bCs/>
        </w:rPr>
        <w:t>Организация деятельности Комиссии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38"/>
        </w:tabs>
        <w:ind w:firstLine="580"/>
        <w:jc w:val="both"/>
      </w:pPr>
      <w:r>
        <w:t>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38"/>
        </w:tabs>
        <w:ind w:firstLine="580"/>
        <w:jc w:val="both"/>
      </w:pPr>
      <w: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38"/>
        </w:tabs>
        <w:ind w:firstLine="580"/>
        <w:jc w:val="both"/>
      </w:pPr>
      <w:r>
        <w:t>Заседание Комиссии является правомочным, если на нем присутствует более половины членов Комиссии.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38"/>
        </w:tabs>
        <w:ind w:firstLine="580"/>
        <w:jc w:val="both"/>
      </w:pPr>
      <w: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3757A5" w:rsidRDefault="00CE59C1">
      <w:pPr>
        <w:pStyle w:val="1"/>
        <w:numPr>
          <w:ilvl w:val="1"/>
          <w:numId w:val="11"/>
        </w:numPr>
        <w:tabs>
          <w:tab w:val="left" w:pos="1138"/>
        </w:tabs>
        <w:ind w:firstLine="580"/>
        <w:jc w:val="both"/>
      </w:pPr>
      <w:r>
        <w:t xml:space="preserve">Решение Комиссии подписывается всеми членами </w:t>
      </w:r>
      <w:proofErr w:type="gramStart"/>
      <w:r>
        <w:t>Комиссии</w:t>
      </w:r>
      <w:proofErr w:type="gramEnd"/>
      <w:r>
        <w:t xml:space="preserve"> присутствовавшими на ее заседании и утверждается руководителем администратора доходов.</w:t>
      </w:r>
    </w:p>
    <w:sectPr w:rsidR="003757A5">
      <w:pgSz w:w="11900" w:h="16840"/>
      <w:pgMar w:top="1124" w:right="812" w:bottom="2138" w:left="1671" w:header="696" w:footer="1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56" w:rsidRDefault="00924856">
      <w:r>
        <w:separator/>
      </w:r>
    </w:p>
  </w:endnote>
  <w:endnote w:type="continuationSeparator" w:id="0">
    <w:p w:rsidR="00924856" w:rsidRDefault="009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56" w:rsidRDefault="00924856"/>
  </w:footnote>
  <w:footnote w:type="continuationSeparator" w:id="0">
    <w:p w:rsidR="00924856" w:rsidRDefault="009248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57A5"/>
    <w:rsid w:val="0025517E"/>
    <w:rsid w:val="002A1E9C"/>
    <w:rsid w:val="003757A5"/>
    <w:rsid w:val="00924856"/>
    <w:rsid w:val="00983E41"/>
    <w:rsid w:val="00CD6FF0"/>
    <w:rsid w:val="00CE59C1"/>
    <w:rsid w:val="00E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2226</Words>
  <Characters>12693</Characters>
  <Application>Microsoft Office Word</Application>
  <DocSecurity>0</DocSecurity>
  <Lines>105</Lines>
  <Paragraphs>29</Paragraphs>
  <ScaleCrop>false</ScaleCrop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2023-08-10T10:05:00Z</dcterms:created>
  <dcterms:modified xsi:type="dcterms:W3CDTF">2024-12-27T03:47:00Z</dcterms:modified>
</cp:coreProperties>
</file>